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3E" w:rsidRDefault="00937B3E"/>
    <w:p w:rsidR="00937B3E" w:rsidRDefault="00937B3E"/>
    <w:p w:rsidR="00937B3E" w:rsidRDefault="00937B3E"/>
    <w:p w:rsidR="00937B3E" w:rsidRDefault="00937B3E"/>
    <w:p w:rsidR="00937B3E" w:rsidRDefault="00937B3E"/>
    <w:p w:rsidR="00937B3E" w:rsidRDefault="00937B3E"/>
    <w:p w:rsidR="00937B3E" w:rsidRPr="004A4446" w:rsidRDefault="00937B3E">
      <w:pPr>
        <w:rPr>
          <w:rFonts w:ascii="Calibri" w:hAnsi="Calibri"/>
          <w:sz w:val="22"/>
          <w:szCs w:val="22"/>
        </w:rPr>
      </w:pPr>
      <w:r w:rsidRPr="004A4446">
        <w:rPr>
          <w:rFonts w:ascii="Calibri" w:hAnsi="Calibri"/>
          <w:sz w:val="22"/>
          <w:szCs w:val="22"/>
        </w:rPr>
        <w:t xml:space="preserve">Dear </w:t>
      </w:r>
    </w:p>
    <w:p w:rsidR="00937B3E" w:rsidRPr="004A4446" w:rsidRDefault="00937B3E">
      <w:pPr>
        <w:rPr>
          <w:rFonts w:ascii="Calibri" w:hAnsi="Calibri"/>
          <w:sz w:val="22"/>
          <w:szCs w:val="22"/>
        </w:rPr>
      </w:pPr>
    </w:p>
    <w:p w:rsidR="00937B3E" w:rsidRPr="004A4446" w:rsidRDefault="00937B3E">
      <w:pPr>
        <w:rPr>
          <w:rFonts w:ascii="Calibri" w:hAnsi="Calibri"/>
          <w:sz w:val="22"/>
          <w:szCs w:val="22"/>
        </w:rPr>
      </w:pPr>
    </w:p>
    <w:p w:rsidR="00937B3E" w:rsidRPr="004A4446" w:rsidRDefault="00937B3E">
      <w:pPr>
        <w:rPr>
          <w:rFonts w:ascii="Calibri" w:hAnsi="Calibri"/>
          <w:sz w:val="22"/>
          <w:szCs w:val="22"/>
        </w:rPr>
      </w:pPr>
    </w:p>
    <w:p w:rsidR="00937B3E" w:rsidRPr="004A4446" w:rsidRDefault="00937B3E">
      <w:pPr>
        <w:rPr>
          <w:rFonts w:ascii="Calibri" w:hAnsi="Calibri"/>
          <w:sz w:val="22"/>
          <w:szCs w:val="22"/>
        </w:rPr>
      </w:pPr>
      <w:r w:rsidRPr="004A4446">
        <w:rPr>
          <w:rFonts w:ascii="Calibri" w:hAnsi="Calibri"/>
          <w:sz w:val="22"/>
          <w:szCs w:val="22"/>
        </w:rPr>
        <w:t xml:space="preserve">Thank you for your interest in obtaining an OWWL Agency card. OWWL Agency cards are used to place holds and checkout materials for use within your non-profit organization.  The OWWL Agency card can be used at any OWWL library located in Ontario, Wayne, Wyoming and Livingston Counties. The card can also be used with your designated </w:t>
      </w:r>
      <w:r w:rsidR="00FB001B">
        <w:rPr>
          <w:rFonts w:ascii="Calibri" w:hAnsi="Calibri"/>
          <w:sz w:val="22"/>
          <w:szCs w:val="22"/>
        </w:rPr>
        <w:t>password</w:t>
      </w:r>
      <w:r w:rsidRPr="004A4446">
        <w:rPr>
          <w:rFonts w:ascii="Calibri" w:hAnsi="Calibri"/>
          <w:sz w:val="22"/>
          <w:szCs w:val="22"/>
        </w:rPr>
        <w:t xml:space="preserve"> to place holds and review your account online at </w:t>
      </w:r>
      <w:hyperlink r:id="rId5" w:history="1">
        <w:r w:rsidR="00FB001B" w:rsidRPr="00AB3365">
          <w:rPr>
            <w:rStyle w:val="Hyperlink"/>
            <w:rFonts w:ascii="Calibri" w:hAnsi="Calibri"/>
            <w:sz w:val="22"/>
            <w:szCs w:val="22"/>
          </w:rPr>
          <w:t>www.owwl.org</w:t>
        </w:r>
      </w:hyperlink>
      <w:r w:rsidR="00FB001B">
        <w:rPr>
          <w:rFonts w:ascii="Calibri" w:hAnsi="Calibri"/>
          <w:sz w:val="22"/>
          <w:szCs w:val="22"/>
        </w:rPr>
        <w:t xml:space="preserve">. </w:t>
      </w:r>
    </w:p>
    <w:p w:rsidR="00FB001B" w:rsidRPr="004A4446" w:rsidRDefault="00FB001B">
      <w:pPr>
        <w:rPr>
          <w:rFonts w:ascii="Calibri" w:hAnsi="Calibri"/>
          <w:sz w:val="22"/>
          <w:szCs w:val="22"/>
        </w:rPr>
      </w:pPr>
    </w:p>
    <w:p w:rsidR="00FB001B" w:rsidRDefault="00937B3E">
      <w:pPr>
        <w:rPr>
          <w:rFonts w:ascii="Calibri" w:hAnsi="Calibri"/>
          <w:sz w:val="22"/>
          <w:szCs w:val="22"/>
        </w:rPr>
      </w:pPr>
      <w:r w:rsidRPr="004A4446">
        <w:rPr>
          <w:rFonts w:ascii="Calibri" w:hAnsi="Calibri"/>
          <w:sz w:val="22"/>
          <w:szCs w:val="22"/>
        </w:rPr>
        <w:t xml:space="preserve">In order to </w:t>
      </w:r>
      <w:r w:rsidR="00037EE5">
        <w:rPr>
          <w:rFonts w:ascii="Calibri" w:hAnsi="Calibri"/>
          <w:sz w:val="22"/>
          <w:szCs w:val="22"/>
        </w:rPr>
        <w:t>issue the card,</w:t>
      </w:r>
      <w:r w:rsidR="00FB001B">
        <w:rPr>
          <w:rFonts w:ascii="Calibri" w:hAnsi="Calibri"/>
          <w:sz w:val="22"/>
          <w:szCs w:val="22"/>
        </w:rPr>
        <w:t xml:space="preserve"> we ask that your Agency</w:t>
      </w:r>
      <w:r w:rsidRPr="004A4446">
        <w:rPr>
          <w:rFonts w:ascii="Calibri" w:hAnsi="Calibri"/>
          <w:sz w:val="22"/>
          <w:szCs w:val="22"/>
        </w:rPr>
        <w:t xml:space="preserve"> accept financial responsibility for any overdue, lost, or damaged materials borrowed with the OWWL card</w:t>
      </w:r>
      <w:r w:rsidR="00FB0B98">
        <w:rPr>
          <w:rFonts w:ascii="Calibri" w:hAnsi="Calibri"/>
          <w:sz w:val="22"/>
          <w:szCs w:val="22"/>
        </w:rPr>
        <w:t xml:space="preserve">; </w:t>
      </w:r>
      <w:r w:rsidR="00FB001B">
        <w:rPr>
          <w:rFonts w:ascii="Calibri" w:hAnsi="Calibri"/>
          <w:sz w:val="22"/>
          <w:szCs w:val="22"/>
        </w:rPr>
        <w:t>sign the Agency Card Agreement</w:t>
      </w:r>
      <w:r w:rsidR="00FB0B98">
        <w:rPr>
          <w:rFonts w:ascii="Calibri" w:hAnsi="Calibri"/>
          <w:sz w:val="22"/>
          <w:szCs w:val="22"/>
        </w:rPr>
        <w:t>; and provide proof of Board authorization (such as meeting minutes).</w:t>
      </w:r>
      <w:r w:rsidRPr="004A4446">
        <w:rPr>
          <w:rFonts w:ascii="Calibri" w:hAnsi="Calibri"/>
          <w:sz w:val="22"/>
          <w:szCs w:val="22"/>
        </w:rPr>
        <w:t xml:space="preserve"> </w:t>
      </w:r>
      <w:r w:rsidR="00037EE5">
        <w:rPr>
          <w:rFonts w:ascii="Calibri" w:hAnsi="Calibri"/>
          <w:sz w:val="22"/>
          <w:szCs w:val="22"/>
        </w:rPr>
        <w:t xml:space="preserve"> </w:t>
      </w:r>
      <w:r w:rsidR="00FB001B" w:rsidRPr="004A4446">
        <w:rPr>
          <w:rFonts w:ascii="Calibri" w:hAnsi="Calibri"/>
          <w:sz w:val="22"/>
          <w:szCs w:val="22"/>
        </w:rPr>
        <w:t>The signed agreement</w:t>
      </w:r>
      <w:r w:rsidR="00FB001B">
        <w:rPr>
          <w:rFonts w:ascii="Calibri" w:hAnsi="Calibri"/>
          <w:sz w:val="22"/>
          <w:szCs w:val="22"/>
        </w:rPr>
        <w:t>,</w:t>
      </w:r>
      <w:r w:rsidR="00FB001B" w:rsidRPr="004A4446">
        <w:rPr>
          <w:rFonts w:ascii="Calibri" w:hAnsi="Calibri"/>
          <w:sz w:val="22"/>
          <w:szCs w:val="22"/>
        </w:rPr>
        <w:t xml:space="preserve"> </w:t>
      </w:r>
      <w:r w:rsidR="00FB001B">
        <w:rPr>
          <w:rFonts w:ascii="Calibri" w:hAnsi="Calibri"/>
          <w:sz w:val="22"/>
          <w:szCs w:val="22"/>
        </w:rPr>
        <w:t xml:space="preserve">printed </w:t>
      </w:r>
      <w:r w:rsidR="00FB001B" w:rsidRPr="004A4446">
        <w:rPr>
          <w:rFonts w:ascii="Calibri" w:hAnsi="Calibri"/>
          <w:sz w:val="22"/>
          <w:szCs w:val="22"/>
        </w:rPr>
        <w:t>on your Agency’s letterhead</w:t>
      </w:r>
      <w:r w:rsidR="00FB001B">
        <w:rPr>
          <w:rFonts w:ascii="Calibri" w:hAnsi="Calibri"/>
          <w:sz w:val="22"/>
          <w:szCs w:val="22"/>
        </w:rPr>
        <w:t>,</w:t>
      </w:r>
      <w:r w:rsidR="00FB001B" w:rsidRPr="004A4446">
        <w:rPr>
          <w:rFonts w:ascii="Calibri" w:hAnsi="Calibri"/>
          <w:sz w:val="22"/>
          <w:szCs w:val="22"/>
        </w:rPr>
        <w:t xml:space="preserve"> can be returned to any OWWL library. Once the agreement is on file</w:t>
      </w:r>
      <w:r w:rsidR="00800385">
        <w:rPr>
          <w:rFonts w:ascii="Calibri" w:hAnsi="Calibri"/>
          <w:sz w:val="22"/>
          <w:szCs w:val="22"/>
        </w:rPr>
        <w:t>,</w:t>
      </w:r>
      <w:r w:rsidR="00FB001B" w:rsidRPr="004A4446">
        <w:rPr>
          <w:rFonts w:ascii="Calibri" w:hAnsi="Calibri"/>
          <w:sz w:val="22"/>
          <w:szCs w:val="22"/>
        </w:rPr>
        <w:t xml:space="preserve"> an Agency card will be issued for your organization.</w:t>
      </w:r>
    </w:p>
    <w:p w:rsidR="00863810" w:rsidRDefault="00863810">
      <w:pPr>
        <w:rPr>
          <w:rFonts w:ascii="Calibri" w:hAnsi="Calibri"/>
          <w:sz w:val="22"/>
          <w:szCs w:val="22"/>
        </w:rPr>
      </w:pPr>
    </w:p>
    <w:p w:rsidR="00863810" w:rsidRDefault="00863810">
      <w:pPr>
        <w:rPr>
          <w:rFonts w:ascii="Calibri" w:hAnsi="Calibri"/>
          <w:sz w:val="22"/>
          <w:szCs w:val="22"/>
        </w:rPr>
      </w:pPr>
      <w:r>
        <w:rPr>
          <w:rFonts w:ascii="Calibri" w:hAnsi="Calibri"/>
          <w:sz w:val="22"/>
          <w:szCs w:val="22"/>
        </w:rPr>
        <w:t xml:space="preserve">Authorized users must have the Agency card in hand in order to borrow materials. If the card is lost or stolen, the Agency must contact an OWWL library as soon as possible. </w:t>
      </w:r>
      <w:r w:rsidRPr="004A4446">
        <w:rPr>
          <w:rFonts w:ascii="Calibri" w:hAnsi="Calibri"/>
          <w:sz w:val="22"/>
          <w:szCs w:val="22"/>
        </w:rPr>
        <w:t xml:space="preserve">Agency cards </w:t>
      </w:r>
      <w:r>
        <w:rPr>
          <w:rFonts w:ascii="Calibri" w:hAnsi="Calibri"/>
          <w:sz w:val="22"/>
          <w:szCs w:val="22"/>
        </w:rPr>
        <w:t xml:space="preserve">require renewal </w:t>
      </w:r>
      <w:r w:rsidR="00E313E0">
        <w:rPr>
          <w:rFonts w:ascii="Calibri" w:hAnsi="Calibri"/>
          <w:sz w:val="22"/>
          <w:szCs w:val="22"/>
        </w:rPr>
        <w:t>every two years</w:t>
      </w:r>
      <w:r>
        <w:rPr>
          <w:rFonts w:ascii="Calibri" w:hAnsi="Calibri"/>
          <w:sz w:val="22"/>
          <w:szCs w:val="22"/>
        </w:rPr>
        <w:t xml:space="preserve"> to confirm contact information.</w:t>
      </w:r>
    </w:p>
    <w:p w:rsidR="00937B3E" w:rsidRPr="004A4446" w:rsidRDefault="00937B3E">
      <w:pPr>
        <w:rPr>
          <w:rFonts w:ascii="Calibri" w:hAnsi="Calibri"/>
          <w:sz w:val="22"/>
          <w:szCs w:val="22"/>
        </w:rPr>
      </w:pPr>
    </w:p>
    <w:p w:rsidR="00937B3E" w:rsidRPr="004A4446" w:rsidRDefault="00FB001B">
      <w:pPr>
        <w:rPr>
          <w:rFonts w:ascii="Calibri" w:hAnsi="Calibri"/>
          <w:sz w:val="22"/>
          <w:szCs w:val="22"/>
        </w:rPr>
      </w:pPr>
      <w:r>
        <w:rPr>
          <w:rFonts w:ascii="Calibri" w:hAnsi="Calibri"/>
          <w:sz w:val="22"/>
          <w:szCs w:val="22"/>
        </w:rPr>
        <w:t>W</w:t>
      </w:r>
      <w:r w:rsidR="00937B3E" w:rsidRPr="004A4446">
        <w:rPr>
          <w:rFonts w:ascii="Calibri" w:hAnsi="Calibri"/>
          <w:sz w:val="22"/>
          <w:szCs w:val="22"/>
        </w:rPr>
        <w:t>e look forward to serving you and your information needs. If you have any questions please do not hesitate to contact me at _____________</w:t>
      </w:r>
      <w:bookmarkStart w:id="0" w:name="_GoBack"/>
      <w:bookmarkEnd w:id="0"/>
      <w:r w:rsidR="00937B3E" w:rsidRPr="004A4446">
        <w:rPr>
          <w:rFonts w:ascii="Calibri" w:hAnsi="Calibri"/>
          <w:sz w:val="22"/>
          <w:szCs w:val="22"/>
        </w:rPr>
        <w:t>.</w:t>
      </w:r>
    </w:p>
    <w:p w:rsidR="00937B3E" w:rsidRPr="004A4446" w:rsidRDefault="00937B3E">
      <w:pPr>
        <w:rPr>
          <w:rFonts w:ascii="Calibri" w:hAnsi="Calibri"/>
          <w:sz w:val="22"/>
          <w:szCs w:val="22"/>
        </w:rPr>
      </w:pPr>
    </w:p>
    <w:p w:rsidR="00937B3E" w:rsidRPr="004A4446" w:rsidRDefault="00937B3E">
      <w:pPr>
        <w:rPr>
          <w:rFonts w:ascii="Calibri" w:hAnsi="Calibri"/>
          <w:sz w:val="22"/>
          <w:szCs w:val="22"/>
        </w:rPr>
      </w:pPr>
      <w:r w:rsidRPr="004A4446">
        <w:rPr>
          <w:rFonts w:ascii="Calibri" w:hAnsi="Calibri"/>
          <w:sz w:val="22"/>
          <w:szCs w:val="22"/>
        </w:rPr>
        <w:t>Sincerely,</w:t>
      </w:r>
    </w:p>
    <w:p w:rsidR="00937B3E" w:rsidRPr="004A4446" w:rsidRDefault="00937B3E">
      <w:pPr>
        <w:rPr>
          <w:rFonts w:ascii="Calibri" w:hAnsi="Calibri"/>
          <w:sz w:val="22"/>
          <w:szCs w:val="22"/>
        </w:rPr>
      </w:pPr>
    </w:p>
    <w:p w:rsidR="00937B3E" w:rsidRPr="004A4446" w:rsidRDefault="00937B3E">
      <w:pPr>
        <w:rPr>
          <w:rFonts w:ascii="Calibri" w:hAnsi="Calibri"/>
          <w:sz w:val="22"/>
          <w:szCs w:val="22"/>
        </w:rPr>
      </w:pPr>
    </w:p>
    <w:sectPr w:rsidR="00937B3E" w:rsidRPr="004A44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0C"/>
    <w:rsid w:val="00037EE5"/>
    <w:rsid w:val="000F19A1"/>
    <w:rsid w:val="003D420C"/>
    <w:rsid w:val="004A4446"/>
    <w:rsid w:val="00800385"/>
    <w:rsid w:val="00863810"/>
    <w:rsid w:val="00937B3E"/>
    <w:rsid w:val="00DE4242"/>
    <w:rsid w:val="00E313E0"/>
    <w:rsid w:val="00FB001B"/>
    <w:rsid w:val="00FB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79C53"/>
  <w15:docId w15:val="{B3D66397-F165-4C99-8BC4-B44DC9EB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001B"/>
    <w:rPr>
      <w:color w:val="0000FF" w:themeColor="hyperlink"/>
      <w:u w:val="single"/>
    </w:rPr>
  </w:style>
  <w:style w:type="paragraph" w:styleId="Revision">
    <w:name w:val="Revision"/>
    <w:hidden/>
    <w:uiPriority w:val="99"/>
    <w:semiHidden/>
    <w:rsid w:val="00DE4242"/>
    <w:rPr>
      <w:sz w:val="24"/>
      <w:szCs w:val="24"/>
    </w:rPr>
  </w:style>
  <w:style w:type="paragraph" w:styleId="BalloonText">
    <w:name w:val="Balloon Text"/>
    <w:basedOn w:val="Normal"/>
    <w:link w:val="BalloonTextChar"/>
    <w:semiHidden/>
    <w:unhideWhenUsed/>
    <w:rsid w:val="00DE4242"/>
    <w:rPr>
      <w:rFonts w:ascii="Segoe UI" w:hAnsi="Segoe UI" w:cs="Segoe UI"/>
      <w:sz w:val="18"/>
      <w:szCs w:val="18"/>
    </w:rPr>
  </w:style>
  <w:style w:type="character" w:customStyle="1" w:styleId="BalloonTextChar">
    <w:name w:val="Balloon Text Char"/>
    <w:basedOn w:val="DefaultParagraphFont"/>
    <w:link w:val="BalloonText"/>
    <w:semiHidden/>
    <w:rsid w:val="00DE4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ww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31CD-747C-43FA-99B4-632A9CE6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Dear</vt:lpstr>
    </vt:vector>
  </TitlesOfParts>
  <Company>Pioneer Library System</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Kim Iraci</dc:creator>
  <cp:lastModifiedBy>Daniel E. Guarracino</cp:lastModifiedBy>
  <cp:revision>4</cp:revision>
  <cp:lastPrinted>2011-01-26T14:28:00Z</cp:lastPrinted>
  <dcterms:created xsi:type="dcterms:W3CDTF">2023-04-14T14:56:00Z</dcterms:created>
  <dcterms:modified xsi:type="dcterms:W3CDTF">2023-06-23T13:39:00Z</dcterms:modified>
</cp:coreProperties>
</file>